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5C0" w:rsidRDefault="004B05C0" w:rsidP="004B05C0">
      <w:pPr>
        <w:pStyle w:val="Heading1"/>
      </w:pPr>
      <w:proofErr w:type="spellStart"/>
      <w:r>
        <w:t>Afterlab</w:t>
      </w:r>
      <w:proofErr w:type="spellEnd"/>
      <w:r>
        <w:t xml:space="preserve"> – </w:t>
      </w:r>
      <w:proofErr w:type="spellStart"/>
      <w:r>
        <w:t>Bataille</w:t>
      </w:r>
      <w:proofErr w:type="spellEnd"/>
      <w:r>
        <w:t xml:space="preserve"> and Life-Death Politics</w:t>
      </w:r>
    </w:p>
    <w:p w:rsidR="004B05C0" w:rsidRDefault="004B05C0" w:rsidP="004B05C0"/>
    <w:p w:rsidR="004B05C0" w:rsidRPr="000F3FA8" w:rsidRDefault="004B05C0" w:rsidP="004B05C0"/>
    <w:p w:rsidR="004B05C0" w:rsidRDefault="004B05C0" w:rsidP="004B05C0">
      <w:pPr>
        <w:pStyle w:val="Heading3"/>
      </w:pPr>
      <w:r>
        <w:t>Background info and explaining the K</w:t>
      </w:r>
    </w:p>
    <w:p w:rsidR="004B05C0" w:rsidRDefault="004B05C0" w:rsidP="004B05C0"/>
    <w:p w:rsidR="004B05C0" w:rsidRDefault="004B05C0" w:rsidP="004B05C0">
      <w:pPr>
        <w:pStyle w:val="Heading4"/>
      </w:pPr>
      <w:r>
        <w:t xml:space="preserve">Who is Georges </w:t>
      </w:r>
      <w:proofErr w:type="spellStart"/>
      <w:proofErr w:type="gramStart"/>
      <w:r>
        <w:t>Bataille</w:t>
      </w:r>
      <w:proofErr w:type="spellEnd"/>
      <w:r>
        <w:t xml:space="preserve"> ?</w:t>
      </w:r>
      <w:proofErr w:type="gramEnd"/>
      <w:r>
        <w:t>...</w:t>
      </w:r>
    </w:p>
    <w:p w:rsidR="004B05C0" w:rsidRDefault="004B05C0" w:rsidP="004B05C0"/>
    <w:p w:rsidR="004B05C0" w:rsidRDefault="004B05C0" w:rsidP="004B05C0">
      <w:bookmarkStart w:id="0" w:name="_GoBack"/>
      <w:bookmarkEnd w:id="0"/>
    </w:p>
    <w:p w:rsidR="004B05C0" w:rsidRDefault="004B05C0" w:rsidP="004B05C0">
      <w:pPr>
        <w:pStyle w:val="Heading4"/>
      </w:pPr>
      <w:proofErr w:type="spellStart"/>
      <w:r>
        <w:t>Bataille’s</w:t>
      </w:r>
      <w:proofErr w:type="spellEnd"/>
      <w:r>
        <w:t xml:space="preserve"> arguments about death and fear of death:</w:t>
      </w:r>
    </w:p>
    <w:p w:rsidR="004B05C0" w:rsidRDefault="004B05C0" w:rsidP="004B05C0"/>
    <w:p w:rsidR="004B05C0" w:rsidRDefault="004B05C0" w:rsidP="004B05C0"/>
    <w:p w:rsidR="004B05C0" w:rsidRDefault="004B05C0" w:rsidP="004B05C0">
      <w:pPr>
        <w:pStyle w:val="Heading4"/>
      </w:pPr>
      <w:proofErr w:type="spellStart"/>
      <w:r>
        <w:t>Bataille’s</w:t>
      </w:r>
      <w:proofErr w:type="spellEnd"/>
      <w:r>
        <w:t xml:space="preserve"> “energy” and “expenditure” thesis:</w:t>
      </w:r>
    </w:p>
    <w:p w:rsidR="004B05C0" w:rsidRDefault="004B05C0" w:rsidP="004B05C0"/>
    <w:p w:rsidR="004B05C0" w:rsidRDefault="004B05C0" w:rsidP="004B05C0"/>
    <w:p w:rsidR="004B05C0" w:rsidRDefault="004B05C0" w:rsidP="004B05C0"/>
    <w:p w:rsidR="004B05C0" w:rsidRDefault="004B05C0" w:rsidP="004B05C0">
      <w:pPr>
        <w:pStyle w:val="Heading4"/>
      </w:pPr>
      <w:r>
        <w:t xml:space="preserve">How is the </w:t>
      </w:r>
      <w:proofErr w:type="spellStart"/>
      <w:r>
        <w:t>Bataille</w:t>
      </w:r>
      <w:proofErr w:type="spellEnd"/>
      <w:r>
        <w:t xml:space="preserve"> </w:t>
      </w:r>
      <w:proofErr w:type="spellStart"/>
      <w:r>
        <w:t>Kritik</w:t>
      </w:r>
      <w:proofErr w:type="spellEnd"/>
      <w:r>
        <w:t xml:space="preserve"> </w:t>
      </w:r>
      <w:proofErr w:type="gramStart"/>
      <w:r>
        <w:t>deployed:</w:t>
      </w:r>
      <w:proofErr w:type="gramEnd"/>
    </w:p>
    <w:p w:rsidR="004B05C0" w:rsidRDefault="004B05C0" w:rsidP="004B05C0"/>
    <w:p w:rsidR="004B05C0" w:rsidRDefault="004B05C0" w:rsidP="004B05C0"/>
    <w:p w:rsidR="004B05C0" w:rsidRDefault="004B05C0" w:rsidP="004B05C0"/>
    <w:p w:rsidR="004B05C0" w:rsidRDefault="004B05C0" w:rsidP="004B05C0">
      <w:pPr>
        <w:pStyle w:val="Heading4"/>
      </w:pPr>
      <w:r>
        <w:t xml:space="preserve">Some associated authors - Allan </w:t>
      </w:r>
      <w:proofErr w:type="spellStart"/>
      <w:r>
        <w:t>Stoekl</w:t>
      </w:r>
      <w:proofErr w:type="spellEnd"/>
      <w:r>
        <w:t xml:space="preserve"> and Wendy </w:t>
      </w:r>
      <w:proofErr w:type="spellStart"/>
      <w:r>
        <w:t>Hamblet</w:t>
      </w:r>
      <w:proofErr w:type="spellEnd"/>
      <w:r>
        <w:t xml:space="preserve"> </w:t>
      </w:r>
    </w:p>
    <w:p w:rsidR="004B05C0" w:rsidRDefault="004B05C0" w:rsidP="004B05C0"/>
    <w:p w:rsidR="004B05C0" w:rsidRDefault="004B05C0" w:rsidP="004B05C0"/>
    <w:p w:rsidR="004B05C0" w:rsidRDefault="004B05C0" w:rsidP="004B05C0"/>
    <w:p w:rsidR="004B05C0" w:rsidRDefault="004B05C0" w:rsidP="004B05C0">
      <w:pPr>
        <w:pStyle w:val="Heading3"/>
      </w:pPr>
      <w:r>
        <w:t xml:space="preserve">Answering the </w:t>
      </w:r>
      <w:proofErr w:type="spellStart"/>
      <w:r>
        <w:t>Bataille</w:t>
      </w:r>
      <w:proofErr w:type="spellEnd"/>
      <w:r>
        <w:t xml:space="preserve"> themes</w:t>
      </w:r>
    </w:p>
    <w:p w:rsidR="004B05C0" w:rsidRDefault="004B05C0" w:rsidP="004B05C0"/>
    <w:p w:rsidR="004B05C0" w:rsidRDefault="004B05C0" w:rsidP="004B05C0">
      <w:pPr>
        <w:pStyle w:val="Heading4"/>
      </w:pPr>
      <w:proofErr w:type="spellStart"/>
      <w:r>
        <w:t>Bataille</w:t>
      </w:r>
      <w:proofErr w:type="spellEnd"/>
      <w:r>
        <w:t xml:space="preserve"> = commits is prone to some sweeping analogies.</w:t>
      </w:r>
    </w:p>
    <w:p w:rsidR="004B05C0" w:rsidRDefault="004B05C0" w:rsidP="004B05C0"/>
    <w:p w:rsidR="004B05C0" w:rsidRDefault="004B05C0" w:rsidP="004B05C0"/>
    <w:p w:rsidR="004B05C0" w:rsidRDefault="004B05C0" w:rsidP="004B05C0">
      <w:pPr>
        <w:pStyle w:val="Heading4"/>
      </w:pPr>
      <w:proofErr w:type="spellStart"/>
      <w:r>
        <w:t>Bataille</w:t>
      </w:r>
      <w:proofErr w:type="spellEnd"/>
      <w:r>
        <w:t xml:space="preserve"> too obsessed with momentary “ecstasy in life” – ignores value of living.</w:t>
      </w:r>
    </w:p>
    <w:p w:rsidR="004B05C0" w:rsidRDefault="004B05C0" w:rsidP="004B05C0"/>
    <w:p w:rsidR="004B05C0" w:rsidRDefault="004B05C0" w:rsidP="004B05C0"/>
    <w:p w:rsidR="004B05C0" w:rsidRDefault="004B05C0" w:rsidP="004B05C0">
      <w:pPr>
        <w:pStyle w:val="Heading4"/>
      </w:pPr>
      <w:r>
        <w:t>There’s a meaningful difference between personal philosophy and universalizing personal ethics.</w:t>
      </w:r>
    </w:p>
    <w:p w:rsidR="004B05C0" w:rsidRPr="00E27284" w:rsidRDefault="004B05C0" w:rsidP="004B05C0"/>
    <w:p w:rsidR="004B05C0" w:rsidRDefault="004B05C0" w:rsidP="004B05C0"/>
    <w:p w:rsidR="004B05C0" w:rsidRDefault="004B05C0" w:rsidP="004B05C0">
      <w:pPr>
        <w:pStyle w:val="Heading4"/>
      </w:pPr>
      <w:r>
        <w:t xml:space="preserve">Sanctions violence in the name of pleasure – and he pretty much did that. </w:t>
      </w:r>
    </w:p>
    <w:p w:rsidR="004B05C0" w:rsidRDefault="004B05C0" w:rsidP="004B05C0"/>
    <w:p w:rsidR="00A95652" w:rsidRPr="00B55AD5" w:rsidRDefault="00A95652" w:rsidP="00B55AD5"/>
    <w:sectPr w:rsidR="00A95652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B15328"/>
    <w:multiLevelType w:val="hybridMultilevel"/>
    <w:tmpl w:val="E7449C9A"/>
    <w:lvl w:ilvl="0" w:tplc="76F64C98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4"/>
  <w:doNotDisplayPageBoundaries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4B05C0"/>
    <w:rsid w:val="000139A3"/>
    <w:rsid w:val="000D0DA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B05C0"/>
    <w:rsid w:val="004C60E8"/>
    <w:rsid w:val="004E3579"/>
    <w:rsid w:val="004E728B"/>
    <w:rsid w:val="004F39E0"/>
    <w:rsid w:val="00537BD5"/>
    <w:rsid w:val="00550A02"/>
    <w:rsid w:val="0057268A"/>
    <w:rsid w:val="005D2912"/>
    <w:rsid w:val="006065BD"/>
    <w:rsid w:val="00645FA9"/>
    <w:rsid w:val="00647866"/>
    <w:rsid w:val="00665003"/>
    <w:rsid w:val="006824A5"/>
    <w:rsid w:val="006A2AD0"/>
    <w:rsid w:val="006B1FCB"/>
    <w:rsid w:val="006C2375"/>
    <w:rsid w:val="006D4ECC"/>
    <w:rsid w:val="00722258"/>
    <w:rsid w:val="007243E5"/>
    <w:rsid w:val="00766EA0"/>
    <w:rsid w:val="007A2226"/>
    <w:rsid w:val="007E5D5C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3110E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B85D68-BDC9-4B1F-92ED-D964747C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4B05C0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4B05C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4B05C0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4B05C0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small text,Normal Tag,heading 2, Ch,Heading 2 Char2 Char,Heading 2 Char1 Char Char,TAG,Ch,no read,No Spacing211,No Spacing12,No Spacing2111,No Spacing4,No Spacing11111,No Spacing5,No Spacing21,Card,Tags,tags,No Spacing1111,ta,T"/>
    <w:basedOn w:val="Normal"/>
    <w:next w:val="Normal"/>
    <w:link w:val="Heading4Char"/>
    <w:uiPriority w:val="3"/>
    <w:unhideWhenUsed/>
    <w:qFormat/>
    <w:rsid w:val="004B05C0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4B05C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B05C0"/>
  </w:style>
  <w:style w:type="character" w:customStyle="1" w:styleId="Heading1Char">
    <w:name w:val="Heading 1 Char"/>
    <w:aliases w:val="Pocket Char"/>
    <w:basedOn w:val="DefaultParagraphFont"/>
    <w:link w:val="Heading1"/>
    <w:rsid w:val="004B05C0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4B05C0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4B05C0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small text Char,Normal Tag Char,heading 2 Char, Ch Char,Heading 2 Char2 Char Char,Heading 2 Char1 Char Char Char,TAG Char,Ch Char,no read Char,No Spacing211 Char,No Spacing12 Char,No Spacing2111 Char,ta Char"/>
    <w:basedOn w:val="DefaultParagraphFont"/>
    <w:link w:val="Heading4"/>
    <w:uiPriority w:val="3"/>
    <w:rsid w:val="004B05C0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4B05C0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4B05C0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4B05C0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4B05C0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B05C0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4B0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F8923-937A-4D36-8108-E692C305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>5.1.1</cp:keywords>
  <dc:description/>
  <cp:lastModifiedBy>Will</cp:lastModifiedBy>
  <cp:revision>1</cp:revision>
  <dcterms:created xsi:type="dcterms:W3CDTF">2016-07-03T01:30:00Z</dcterms:created>
  <dcterms:modified xsi:type="dcterms:W3CDTF">2016-07-03T01:31:00Z</dcterms:modified>
</cp:coreProperties>
</file>